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F277" w14:textId="77777777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3CC97DE" w14:textId="6EA34468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ZVIREK</w:t>
      </w:r>
    </w:p>
    <w:p w14:paraId="0AEB1B49" w14:textId="0884353B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STUBIČKE TOPLICE</w:t>
      </w:r>
    </w:p>
    <w:p w14:paraId="0E68E6A6" w14:textId="68C0B31D" w:rsidR="004B5FEC" w:rsidRPr="00D33280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280">
        <w:rPr>
          <w:rFonts w:ascii="Times New Roman" w:eastAsia="Times New Roman" w:hAnsi="Times New Roman" w:cs="Times New Roman"/>
          <w:lang w:eastAsia="hr-HR"/>
        </w:rPr>
        <w:t>KLASA:112-01/21-02/</w:t>
      </w:r>
      <w:r w:rsidR="0046507E">
        <w:rPr>
          <w:rFonts w:ascii="Times New Roman" w:eastAsia="Times New Roman" w:hAnsi="Times New Roman" w:cs="Times New Roman"/>
          <w:lang w:eastAsia="hr-HR"/>
        </w:rPr>
        <w:t>10</w:t>
      </w:r>
    </w:p>
    <w:p w14:paraId="5C64BAE7" w14:textId="77777777" w:rsid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280">
        <w:rPr>
          <w:rFonts w:ascii="Times New Roman" w:eastAsia="Times New Roman" w:hAnsi="Times New Roman" w:cs="Times New Roman"/>
          <w:lang w:eastAsia="hr-HR"/>
        </w:rPr>
        <w:t>URBROJ:2113-27-04-21-1</w:t>
      </w:r>
    </w:p>
    <w:p w14:paraId="49B2E26C" w14:textId="35855064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 xml:space="preserve">Stubičke Toplice, </w:t>
      </w:r>
      <w:r w:rsidR="006028E2">
        <w:rPr>
          <w:rFonts w:ascii="Times New Roman" w:eastAsia="Times New Roman" w:hAnsi="Times New Roman" w:cs="Times New Roman"/>
          <w:lang w:eastAsia="hr-HR"/>
        </w:rPr>
        <w:t>31</w:t>
      </w:r>
      <w:r>
        <w:rPr>
          <w:rFonts w:ascii="Times New Roman" w:eastAsia="Times New Roman" w:hAnsi="Times New Roman" w:cs="Times New Roman"/>
          <w:lang w:eastAsia="hr-HR"/>
        </w:rPr>
        <w:t>.05</w:t>
      </w:r>
      <w:r w:rsidRPr="004B5FEC">
        <w:rPr>
          <w:rFonts w:ascii="Times New Roman" w:eastAsia="Times New Roman" w:hAnsi="Times New Roman" w:cs="Times New Roman"/>
          <w:lang w:eastAsia="hr-HR"/>
        </w:rPr>
        <w:t>.2021.</w:t>
      </w:r>
    </w:p>
    <w:p w14:paraId="6EA5144F" w14:textId="77777777" w:rsidR="004B5FEC" w:rsidRPr="004B5FEC" w:rsidRDefault="004B5FEC" w:rsidP="004B5FE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091B0D" w14:textId="7B04D898" w:rsidR="004B5FEC" w:rsidRPr="004B5FEC" w:rsidRDefault="004B5FEC" w:rsidP="004B5F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 xml:space="preserve">Na temelju čl.26. st.2., Zakona o predškolskom odgoju i naobrazbi (NN br.10/97, 107/07, 94/13, 98/19), i </w:t>
      </w:r>
      <w:r w:rsidRPr="00D33280">
        <w:rPr>
          <w:rFonts w:ascii="Times New Roman" w:eastAsia="Times New Roman" w:hAnsi="Times New Roman" w:cs="Times New Roman"/>
          <w:lang w:eastAsia="hr-HR"/>
        </w:rPr>
        <w:t>Odluke Upravnog vijeća (KLASA:601-05/21-02/</w:t>
      </w:r>
      <w:r w:rsidR="009B3E1D">
        <w:rPr>
          <w:rFonts w:ascii="Times New Roman" w:eastAsia="Times New Roman" w:hAnsi="Times New Roman" w:cs="Times New Roman"/>
          <w:lang w:eastAsia="hr-HR"/>
        </w:rPr>
        <w:t>22</w:t>
      </w:r>
      <w:r w:rsidRPr="00D33280">
        <w:rPr>
          <w:rFonts w:ascii="Times New Roman" w:eastAsia="Times New Roman" w:hAnsi="Times New Roman" w:cs="Times New Roman"/>
          <w:lang w:eastAsia="hr-HR"/>
        </w:rPr>
        <w:t>, URBROJ:2113-27-04-21-1 od</w:t>
      </w:r>
      <w:r w:rsidR="00D33280" w:rsidRPr="00D33280">
        <w:rPr>
          <w:rFonts w:ascii="Times New Roman" w:eastAsia="Times New Roman" w:hAnsi="Times New Roman" w:cs="Times New Roman"/>
          <w:lang w:eastAsia="hr-HR"/>
        </w:rPr>
        <w:t xml:space="preserve"> </w:t>
      </w:r>
      <w:r w:rsidR="009B3E1D">
        <w:rPr>
          <w:rFonts w:ascii="Times New Roman" w:eastAsia="Times New Roman" w:hAnsi="Times New Roman" w:cs="Times New Roman"/>
          <w:lang w:eastAsia="hr-HR"/>
        </w:rPr>
        <w:t>27.05</w:t>
      </w:r>
      <w:r w:rsidRPr="00D33280">
        <w:rPr>
          <w:rFonts w:ascii="Times New Roman" w:eastAsia="Times New Roman" w:hAnsi="Times New Roman" w:cs="Times New Roman"/>
          <w:lang w:eastAsia="hr-HR"/>
        </w:rPr>
        <w:t>.2021.) Upravno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 vijeće Dječjeg vrtića ZVIREK objavljuje</w:t>
      </w:r>
    </w:p>
    <w:p w14:paraId="701AF949" w14:textId="77C88168" w:rsidR="00ED5C09" w:rsidRPr="004B5FEC" w:rsidRDefault="00ED5C09" w:rsidP="004B5F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BEFAFA" w14:textId="4291D812" w:rsidR="00CC45EB" w:rsidRPr="00ED5C09" w:rsidRDefault="00CC45EB" w:rsidP="008722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40A63B03" w14:textId="31F3F734" w:rsidR="00930401" w:rsidRDefault="008722FE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z</w:t>
      </w:r>
      <w:r w:rsidR="002150CB" w:rsidRPr="00ED5C09">
        <w:rPr>
          <w:rFonts w:ascii="Times New Roman" w:hAnsi="Times New Roman" w:cs="Times New Roman"/>
          <w:b/>
          <w:sz w:val="24"/>
          <w:szCs w:val="24"/>
        </w:rPr>
        <w:t>a poslove odgojitelja</w:t>
      </w:r>
      <w:r w:rsidR="00C57A73">
        <w:rPr>
          <w:rFonts w:ascii="Times New Roman" w:hAnsi="Times New Roman" w:cs="Times New Roman"/>
          <w:b/>
          <w:sz w:val="24"/>
          <w:szCs w:val="24"/>
        </w:rPr>
        <w:t>/ic</w:t>
      </w:r>
      <w:r w:rsidR="00D33280">
        <w:rPr>
          <w:rFonts w:ascii="Times New Roman" w:hAnsi="Times New Roman" w:cs="Times New Roman"/>
          <w:b/>
          <w:sz w:val="24"/>
          <w:szCs w:val="24"/>
        </w:rPr>
        <w:t>e</w:t>
      </w:r>
    </w:p>
    <w:p w14:paraId="03C452CE" w14:textId="67C27DC1" w:rsidR="00930401" w:rsidRDefault="00930401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F407D" w14:textId="5D75E7F2" w:rsidR="00930401" w:rsidRPr="00930401" w:rsidRDefault="00930401" w:rsidP="00930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0401">
        <w:rPr>
          <w:rFonts w:ascii="Times New Roman" w:hAnsi="Times New Roman" w:cs="Times New Roman"/>
          <w:bCs/>
          <w:sz w:val="24"/>
          <w:szCs w:val="24"/>
        </w:rPr>
        <w:t>Raspisuje se natječaj za</w:t>
      </w:r>
      <w:r>
        <w:rPr>
          <w:rFonts w:ascii="Times New Roman" w:hAnsi="Times New Roman" w:cs="Times New Roman"/>
          <w:bCs/>
          <w:sz w:val="24"/>
          <w:szCs w:val="24"/>
        </w:rPr>
        <w:t xml:space="preserve"> zapošljavanje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7CD09B" w14:textId="4335DF3A" w:rsidR="00930401" w:rsidRDefault="00930401" w:rsidP="005E4F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 jednog odgojitelja/ice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</w:t>
      </w:r>
      <w:r w:rsidR="005E4F47" w:rsidRPr="00452F90">
        <w:rPr>
          <w:rFonts w:ascii="Times New Roman" w:hAnsi="Times New Roman" w:cs="Times New Roman"/>
          <w:sz w:val="24"/>
          <w:szCs w:val="24"/>
        </w:rPr>
        <w:t xml:space="preserve">na određeno 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vrijeme, </w:t>
      </w:r>
      <w:r w:rsidR="005E4F47" w:rsidRPr="00452F90">
        <w:rPr>
          <w:rFonts w:ascii="Times New Roman" w:hAnsi="Times New Roman" w:cs="Times New Roman"/>
          <w:sz w:val="24"/>
          <w:szCs w:val="24"/>
        </w:rPr>
        <w:t>puno radno vrijeme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(40 sati tjedno),</w:t>
      </w:r>
      <w:r w:rsidR="00C57A73" w:rsidRPr="00452F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B3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povratka </w:t>
      </w:r>
      <w:r w:rsidR="00D77C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odsutn</w:t>
      </w:r>
      <w:r w:rsidR="009B3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D77C53">
        <w:rPr>
          <w:rFonts w:ascii="Times New Roman" w:eastAsia="Times New Roman" w:hAnsi="Times New Roman" w:cs="Times New Roman"/>
          <w:sz w:val="24"/>
          <w:szCs w:val="24"/>
          <w:lang w:eastAsia="hr-HR"/>
        </w:rPr>
        <w:t>radnic</w:t>
      </w:r>
      <w:r w:rsidR="009B3E1D">
        <w:rPr>
          <w:rFonts w:ascii="Times New Roman" w:eastAsia="Times New Roman" w:hAnsi="Times New Roman" w:cs="Times New Roman"/>
          <w:sz w:val="24"/>
          <w:szCs w:val="24"/>
          <w:lang w:eastAsia="hr-HR"/>
        </w:rPr>
        <w:t>e sa dopusta za njegu djeteta sa težim smetnjama u razvoju</w:t>
      </w:r>
      <w:r w:rsidR="00D77C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3231B53" w14:textId="53855E3B" w:rsidR="005E4F47" w:rsidRPr="00452F90" w:rsidRDefault="005E4F47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EB3DF" w14:textId="23E0A2E9" w:rsidR="00CC45EB" w:rsidRPr="00ED5C09" w:rsidRDefault="002150CB" w:rsidP="00CC45E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Uvjeti</w:t>
      </w:r>
      <w:r w:rsidR="008722FE" w:rsidRPr="00ED5C09">
        <w:rPr>
          <w:rFonts w:ascii="Times New Roman" w:hAnsi="Times New Roman" w:cs="Times New Roman"/>
          <w:b/>
          <w:sz w:val="24"/>
          <w:szCs w:val="24"/>
        </w:rPr>
        <w:t>:</w:t>
      </w:r>
      <w:r w:rsidRPr="00ED5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45EB" w:rsidRPr="00ED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7B6C9" w14:textId="46DB96C5" w:rsidR="00C57A73" w:rsidRDefault="00C57A73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Zakonu o predškolskom odgoju i obrazovanju (NN br.10/97, 107/07 i 94/13) i Pravilniku o vrsti stručne spreme stručnih djelatnika te vrsti i stupnju stručne spreme ostalih djelatnika u dječjem vrtiću (NN br. 133/97)</w:t>
      </w:r>
    </w:p>
    <w:p w14:paraId="3228E3C2" w14:textId="6A8F9C9A" w:rsidR="001477D5" w:rsidRPr="00ED5C09" w:rsidRDefault="001477D5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položen stručni ispit (osim za osobu koja se javlja kao pripravnik), </w:t>
      </w:r>
    </w:p>
    <w:p w14:paraId="735F9F50" w14:textId="4B900132" w:rsidR="00930401" w:rsidRDefault="00F27C38" w:rsidP="0093040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utvrđen</w:t>
      </w:r>
      <w:r w:rsidR="00452F90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zdravstven</w:t>
      </w:r>
      <w:r w:rsidR="00452F90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sposobnost za obavljanje poslova iz natječaja</w:t>
      </w:r>
    </w:p>
    <w:p w14:paraId="6E8AC14A" w14:textId="77777777" w:rsidR="00930401" w:rsidRDefault="00930401" w:rsidP="0093040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B03D3B" w14:textId="1C015279" w:rsidR="00930401" w:rsidRDefault="00930401" w:rsidP="00930401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30401">
        <w:rPr>
          <w:rFonts w:ascii="Times New Roman" w:hAnsi="Times New Roman" w:cs="Times New Roman"/>
          <w:sz w:val="24"/>
          <w:szCs w:val="24"/>
        </w:rPr>
        <w:t>adnik/ca se prima u radni odnos uz uvjet probnog rada od šest mjeseci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B9C6D7" w14:textId="77777777" w:rsidR="00D860E8" w:rsidRDefault="00D50AF0" w:rsidP="00D860E8">
      <w:pPr>
        <w:pStyle w:val="Bezproreda"/>
        <w:spacing w:before="120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80">
        <w:rPr>
          <w:rFonts w:ascii="Times New Roman" w:hAnsi="Times New Roman" w:cs="Times New Roman"/>
          <w:sz w:val="24"/>
          <w:szCs w:val="24"/>
        </w:rPr>
        <w:t xml:space="preserve">Radni odnos zasniva se na određeno vrijeme </w:t>
      </w:r>
      <w:r w:rsidR="00D860E8">
        <w:rPr>
          <w:rFonts w:ascii="Times New Roman" w:eastAsia="Times New Roman" w:hAnsi="Times New Roman" w:cs="Times New Roman"/>
          <w:sz w:val="24"/>
          <w:szCs w:val="24"/>
          <w:lang w:eastAsia="hr-HR"/>
        </w:rPr>
        <w:t>do povratka  odsutne radnice sa dopusta za njegu</w:t>
      </w:r>
    </w:p>
    <w:p w14:paraId="095D613F" w14:textId="2E7AA35C" w:rsidR="00D50AF0" w:rsidRPr="00930401" w:rsidRDefault="00D860E8" w:rsidP="00D860E8">
      <w:pPr>
        <w:pStyle w:val="Bezproreda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djeteta sa težim smetnjama u razvoju.</w:t>
      </w:r>
    </w:p>
    <w:p w14:paraId="44B7E76C" w14:textId="77777777" w:rsidR="00452F90" w:rsidRPr="00100F44" w:rsidRDefault="00452F90" w:rsidP="00452F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 Natječaj se mogu prijaviti kandidati oba spola koji ispunjavaju propisane uvjete.</w:t>
      </w:r>
    </w:p>
    <w:p w14:paraId="1C532F2E" w14:textId="77777777" w:rsidR="00452F90" w:rsidRPr="00ED5C09" w:rsidRDefault="00452F90" w:rsidP="00452F90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Natječaj se odnosi i na odgojitelja s radnim iskustvom kao i na pripravnika. </w:t>
      </w:r>
    </w:p>
    <w:p w14:paraId="0FEDF4CF" w14:textId="77777777" w:rsidR="00C73AD2" w:rsidRPr="00ED5C09" w:rsidRDefault="00C73AD2" w:rsidP="00452F90">
      <w:pPr>
        <w:spacing w:before="120"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Ako se na natječaj izabere pripravnik, isti odrađuje pripravnički staž od jedne godine te je dužan položiti pripravnički ispit u roku od godine dana od dana kad mu je istekao pripravnički staž</w:t>
      </w:r>
      <w:r w:rsidR="002A5162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EDA3AE" w14:textId="575B4487" w:rsidR="001477D5" w:rsidRPr="00ED5C09" w:rsidRDefault="001477D5" w:rsidP="00C57A73">
      <w:pPr>
        <w:spacing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Osobe koji nisu hrvatski državljani dužni su dostaviti dokaz</w:t>
      </w:r>
      <w:r w:rsidR="004A347F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mogućnosti rada prema posebnom propisu</w:t>
      </w:r>
      <w:r w:rsidR="004A347F" w:rsidRPr="00ED5C09">
        <w:rPr>
          <w:rStyle w:val="Referencafusnot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C9D1BB" w14:textId="74089600" w:rsidR="00C73AD2" w:rsidRP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Radni odnos ne može zasnovati osoba kod koje postoje zapreke iz članka 25. Zakona o predškolskom odgoju (</w:t>
      </w:r>
      <w:r w:rsidR="00C57A73">
        <w:rPr>
          <w:rFonts w:ascii="Times New Roman" w:hAnsi="Times New Roman" w:cs="Times New Roman"/>
          <w:sz w:val="24"/>
          <w:szCs w:val="24"/>
        </w:rPr>
        <w:t>NN br.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D5C09">
          <w:rPr>
            <w:rFonts w:ascii="Times New Roman" w:hAnsi="Times New Roman" w:cs="Times New Roman"/>
            <w:sz w:val="24"/>
            <w:szCs w:val="24"/>
          </w:rPr>
          <w:t>10/97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ED5C09">
          <w:rPr>
            <w:rFonts w:ascii="Times New Roman" w:hAnsi="Times New Roman" w:cs="Times New Roman"/>
            <w:sz w:val="24"/>
            <w:szCs w:val="24"/>
          </w:rPr>
          <w:t>107/07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ED5C09">
          <w:rPr>
            <w:rFonts w:ascii="Times New Roman" w:hAnsi="Times New Roman" w:cs="Times New Roman"/>
            <w:sz w:val="24"/>
            <w:szCs w:val="24"/>
          </w:rPr>
          <w:t>94/13</w:t>
        </w:r>
      </w:hyperlink>
      <w:r w:rsidR="00E5627F" w:rsidRPr="00ED5C0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5627F" w:rsidRPr="00ED5C09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Pr="00ED5C09">
        <w:rPr>
          <w:rFonts w:ascii="Times New Roman" w:hAnsi="Times New Roman" w:cs="Times New Roman"/>
          <w:sz w:val="24"/>
          <w:szCs w:val="24"/>
        </w:rPr>
        <w:t>).</w:t>
      </w:r>
    </w:p>
    <w:p w14:paraId="067FBD57" w14:textId="77777777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301E6F" w14:textId="2751E4A2" w:rsid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Kandidati su dužni dostaviti</w:t>
      </w:r>
      <w:r w:rsidR="00ED5C09">
        <w:rPr>
          <w:rFonts w:ascii="Times New Roman" w:hAnsi="Times New Roman" w:cs="Times New Roman"/>
          <w:sz w:val="24"/>
          <w:szCs w:val="24"/>
        </w:rPr>
        <w:t>:</w:t>
      </w:r>
    </w:p>
    <w:p w14:paraId="271D6045" w14:textId="617D2473" w:rsidR="00ED5C09" w:rsidRDefault="008A10E2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prijavu na natječaj </w:t>
      </w:r>
    </w:p>
    <w:p w14:paraId="18EC347C" w14:textId="320A56B1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51AC92E6" w14:textId="7424EC84" w:rsidR="00100F44" w:rsidRDefault="00100F44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domovnicu</w:t>
      </w:r>
    </w:p>
    <w:p w14:paraId="61563A0F" w14:textId="64992068" w:rsidR="00ED5C09" w:rsidRPr="00ED5C09" w:rsidRDefault="008A10E2" w:rsidP="00ED5C09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C73AD2" w:rsidRPr="00ED5C09">
        <w:rPr>
          <w:rFonts w:ascii="Times New Roman" w:hAnsi="Times New Roman" w:cs="Times New Roman"/>
          <w:sz w:val="24"/>
          <w:szCs w:val="24"/>
        </w:rPr>
        <w:t xml:space="preserve">dokaze o ispunjavaju uvjeta </w:t>
      </w:r>
      <w:r w:rsidR="00340620" w:rsidRPr="00ED5C09">
        <w:rPr>
          <w:rFonts w:ascii="Times New Roman" w:hAnsi="Times New Roman" w:cs="Times New Roman"/>
          <w:sz w:val="24"/>
          <w:szCs w:val="24"/>
        </w:rPr>
        <w:t>natječaja</w:t>
      </w:r>
      <w:r w:rsidR="00ED5C09" w:rsidRPr="00ED5C09">
        <w:rPr>
          <w:rFonts w:ascii="Times New Roman" w:hAnsi="Times New Roman" w:cs="Times New Roman"/>
          <w:sz w:val="24"/>
          <w:szCs w:val="24"/>
        </w:rPr>
        <w:t>:</w:t>
      </w:r>
    </w:p>
    <w:p w14:paraId="787A66F2" w14:textId="34FA0348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590BBA0B" w14:textId="19461C5B" w:rsidR="00ED5C09" w:rsidRDefault="00ED5C09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potvrdu o položenom stručnom ispitu </w:t>
      </w:r>
      <w:r w:rsidR="00C57A73">
        <w:rPr>
          <w:rFonts w:ascii="Times New Roman" w:hAnsi="Times New Roman" w:cs="Times New Roman"/>
          <w:sz w:val="24"/>
          <w:szCs w:val="24"/>
        </w:rPr>
        <w:t>(osim osoba koja se javlja kao pripravnik)</w:t>
      </w:r>
    </w:p>
    <w:p w14:paraId="1808016C" w14:textId="391E25D1" w:rsidR="0069318F" w:rsidRPr="0069318F" w:rsidRDefault="0069318F" w:rsidP="00226D1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za neko od kaznenih djela navedenih u čl.25. Zakona o predškolskom odgoju i obrazovanju (NN 10/97,107/07 i 94/13), izdanu u svrhu zapošljavanja u dječjem vrtiću koja ne smije biti starija od datuma objave natječaja</w:t>
      </w:r>
    </w:p>
    <w:p w14:paraId="0936DE27" w14:textId="549D8516" w:rsidR="0069318F" w:rsidRPr="0069318F" w:rsidRDefault="0069318F" w:rsidP="00C22E4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da se protiv kandidata ne vodi prekršajni postupak za neko djelo iz čl.25. Zakona o predškolskom odgoju i obrazovanju (NN 10/97,107/07 i 94/13), u istu svrhu i s istim rokovima</w:t>
      </w:r>
    </w:p>
    <w:p w14:paraId="78017B95" w14:textId="5013DCFF" w:rsidR="0069318F" w:rsidRPr="0069318F" w:rsidRDefault="0069318F" w:rsidP="00DE32E6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Potvrda Centra za socijalnu skrb (prema mjestu stanovanja) da kandidatu nisu izrečene zaštitne mjere iz čl.25.  Zakona o predškolskom odgoju i  obrazovanju (NN 10/97,107/07 i 94/13), u istu svrhu i s istim rokovima.</w:t>
      </w:r>
    </w:p>
    <w:p w14:paraId="6D8F743D" w14:textId="7178DACE" w:rsidR="00C73AD2" w:rsidRPr="00ED5C09" w:rsidRDefault="00C73AD2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ostale dokaze iz članka 25. Zakona pribavlja Dječji vrtić. </w:t>
      </w:r>
    </w:p>
    <w:p w14:paraId="336B4CDC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FA13BA" w14:textId="77777777" w:rsidR="00452F90" w:rsidRPr="00ED5C09" w:rsidRDefault="00452F90" w:rsidP="00452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Zdravstvena sposobnost dokazuje se na način da će poslodavac kandidata uputiti na pregled ovlaštenom liječniku medicine rada.  </w:t>
      </w:r>
    </w:p>
    <w:p w14:paraId="367061C6" w14:textId="52817909" w:rsidR="008A10E2" w:rsidRDefault="0000082B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Svi dokazi o ispunjavanju uvjeta d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ostavljaju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u </w:t>
      </w:r>
      <w:r w:rsidR="00ED5C09">
        <w:rPr>
          <w:rFonts w:ascii="Times New Roman" w:hAnsi="Times New Roman" w:cs="Times New Roman"/>
          <w:sz w:val="24"/>
          <w:szCs w:val="24"/>
        </w:rPr>
        <w:t>neovjerenom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ED5C09">
        <w:rPr>
          <w:rFonts w:ascii="Times New Roman" w:hAnsi="Times New Roman" w:cs="Times New Roman"/>
          <w:sz w:val="24"/>
          <w:szCs w:val="24"/>
        </w:rPr>
        <w:t>presliku, a prije izbora kandidata predočit će se izvornik</w:t>
      </w:r>
      <w:r w:rsidR="00ED5C09" w:rsidRPr="00ED5C09">
        <w:rPr>
          <w:rFonts w:ascii="Times New Roman" w:hAnsi="Times New Roman" w:cs="Times New Roman"/>
          <w:sz w:val="24"/>
          <w:szCs w:val="24"/>
        </w:rPr>
        <w:t>.</w:t>
      </w:r>
    </w:p>
    <w:p w14:paraId="4C0D263C" w14:textId="77777777" w:rsidR="0069318F" w:rsidRPr="00ED5C09" w:rsidRDefault="0069318F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80AF14" w14:textId="3A0785BE" w:rsidR="0069318F" w:rsidRPr="0069318F" w:rsidRDefault="0069318F" w:rsidP="0069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Kandidati/kinje koji podnesu potpunu i urednu prijavu i ispunjavaju formalne uvjete iz natječaja mogu biti pozvani na razgovor.</w:t>
      </w:r>
      <w:r w:rsidRPr="006931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14:paraId="1063B835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457AB9" w14:textId="5DE35446" w:rsidR="0000082B" w:rsidRPr="00ED5C09" w:rsidRDefault="0000082B" w:rsidP="000008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Osobe koje imaju prednost pri zapošljavanju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 (NN 121/17</w:t>
      </w:r>
      <w:r w:rsidR="00E5627F" w:rsidRPr="00ED5C09">
        <w:rPr>
          <w:rFonts w:ascii="Times New Roman" w:hAnsi="Times New Roman" w:cs="Times New Roman"/>
          <w:sz w:val="24"/>
          <w:szCs w:val="24"/>
        </w:rPr>
        <w:t>, 98/19</w:t>
      </w:r>
      <w:r w:rsidRPr="00ED5C09">
        <w:rPr>
          <w:rFonts w:ascii="Times New Roman" w:hAnsi="Times New Roman" w:cs="Times New Roman"/>
          <w:sz w:val="24"/>
          <w:szCs w:val="24"/>
        </w:rPr>
        <w:t>), Zakona o profesionalnoj rehabilitaciji i zapošljavanju osoba s invaliditetom (NN </w:t>
      </w:r>
      <w:hyperlink r:id="rId12" w:history="1">
        <w:r w:rsidRPr="00ED5C09">
          <w:rPr>
            <w:rFonts w:ascii="Times New Roman" w:hAnsi="Times New Roman" w:cs="Times New Roman"/>
            <w:sz w:val="24"/>
            <w:szCs w:val="24"/>
          </w:rPr>
          <w:t>157/13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Pr="00ED5C09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Pr="00ED5C09">
          <w:rPr>
            <w:rFonts w:ascii="Times New Roman" w:hAnsi="Times New Roman" w:cs="Times New Roman"/>
            <w:sz w:val="24"/>
            <w:szCs w:val="24"/>
          </w:rPr>
          <w:t>39/18</w:t>
        </w:r>
      </w:hyperlink>
      <w:r w:rsidRPr="00ED5C09">
        <w:rPr>
          <w:rFonts w:ascii="Times New Roman" w:hAnsi="Times New Roman" w:cs="Times New Roman"/>
          <w:sz w:val="24"/>
          <w:szCs w:val="24"/>
        </w:rPr>
        <w:t>) te Zakon o zaštiti vojnih i civilnih invalida rata</w:t>
      </w:r>
      <w:r w:rsidR="00C57A73">
        <w:rPr>
          <w:rFonts w:ascii="Times New Roman" w:hAnsi="Times New Roman" w:cs="Times New Roman"/>
          <w:sz w:val="24"/>
          <w:szCs w:val="24"/>
        </w:rPr>
        <w:t xml:space="preserve"> </w:t>
      </w:r>
      <w:r w:rsidRPr="00ED5C09">
        <w:rPr>
          <w:rFonts w:ascii="Times New Roman" w:hAnsi="Times New Roman" w:cs="Times New Roman"/>
          <w:sz w:val="24"/>
          <w:szCs w:val="24"/>
        </w:rPr>
        <w:t xml:space="preserve">(NN 33/92, 57/92, 77/92, 27/93, 58/93, 02/94, 76/94, 108/95, 108/96, 82/01, 103/03, 148/13) dužne su pored dokaza kojima dokazuju ispunjavanje uvjeta ovog natječaja, dostaviti i propisanu dokumentaciju kojom dokazuju prednost pri zapošljavanju koja je određenu navedenim posebnim zakonima. </w:t>
      </w:r>
    </w:p>
    <w:p w14:paraId="358F93F3" w14:textId="1858DD3C" w:rsidR="004B50E3" w:rsidRPr="00ED5C09" w:rsidRDefault="0000082B" w:rsidP="0000082B">
      <w:pPr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Potrebna dokumentacija za dokazivanje prednosti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obitelji, navedena je na stranicama Ministarstva branitelja: </w:t>
      </w:r>
      <w:r w:rsidR="004B50E3" w:rsidRPr="00ED5C09">
        <w:rPr>
          <w:rFonts w:ascii="Times New Roman" w:hAnsi="Times New Roman" w:cs="Times New Roman"/>
          <w:sz w:val="24"/>
          <w:szCs w:val="24"/>
        </w:rPr>
        <w:t>https://uprava.gov.hr/o-ministarstvu/ustrojstvo/3-uprava-za-sluzbenicki-sustav-1078/zaposljavanje/prednost-pri-zaposljavanju/738</w:t>
      </w:r>
    </w:p>
    <w:p w14:paraId="1317B469" w14:textId="7C51DA9C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Rok za natječaj iznosi osam dana od dana objave. </w:t>
      </w:r>
    </w:p>
    <w:p w14:paraId="79A0C7D5" w14:textId="6FD36640" w:rsidR="008A10E2" w:rsidRPr="00ED5C09" w:rsidRDefault="00B77D8D" w:rsidP="00452F90">
      <w:pPr>
        <w:pStyle w:val="Bezprored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Prijave koje su z</w:t>
      </w:r>
      <w:r w:rsidR="008A10E2" w:rsidRPr="00ED5C09">
        <w:rPr>
          <w:rFonts w:ascii="Times New Roman" w:hAnsi="Times New Roman" w:cs="Times New Roman"/>
          <w:sz w:val="24"/>
          <w:szCs w:val="24"/>
        </w:rPr>
        <w:t>akašnjele</w:t>
      </w:r>
      <w:r w:rsidRPr="00ED5C09">
        <w:rPr>
          <w:rFonts w:ascii="Times New Roman" w:hAnsi="Times New Roman" w:cs="Times New Roman"/>
          <w:sz w:val="24"/>
          <w:szCs w:val="24"/>
        </w:rPr>
        <w:t xml:space="preserve">, nepotpune tj. </w:t>
      </w:r>
      <w:r w:rsidR="008A10E2" w:rsidRPr="00ED5C09">
        <w:rPr>
          <w:rFonts w:ascii="Times New Roman" w:hAnsi="Times New Roman" w:cs="Times New Roman"/>
          <w:sz w:val="24"/>
          <w:szCs w:val="24"/>
        </w:rPr>
        <w:t>bez tražene dokumentacije</w:t>
      </w:r>
      <w:r w:rsidR="0069318F">
        <w:rPr>
          <w:rFonts w:ascii="Times New Roman" w:hAnsi="Times New Roman" w:cs="Times New Roman"/>
          <w:sz w:val="24"/>
          <w:szCs w:val="24"/>
        </w:rPr>
        <w:t xml:space="preserve">, </w:t>
      </w:r>
      <w:r w:rsidRPr="00ED5C09">
        <w:rPr>
          <w:rFonts w:ascii="Times New Roman" w:hAnsi="Times New Roman" w:cs="Times New Roman"/>
          <w:sz w:val="24"/>
          <w:szCs w:val="24"/>
        </w:rPr>
        <w:t>nepotpisane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9318F">
        <w:rPr>
          <w:rFonts w:ascii="Times New Roman" w:hAnsi="Times New Roman" w:cs="Times New Roman"/>
          <w:sz w:val="24"/>
          <w:szCs w:val="24"/>
        </w:rPr>
        <w:t xml:space="preserve">i primljene elektronskim putem </w:t>
      </w:r>
      <w:r w:rsidR="00340620" w:rsidRPr="00ED5C09">
        <w:rPr>
          <w:rFonts w:ascii="Times New Roman" w:hAnsi="Times New Roman" w:cs="Times New Roman"/>
          <w:sz w:val="24"/>
          <w:szCs w:val="24"/>
        </w:rPr>
        <w:t xml:space="preserve">neće se razmatrati. </w:t>
      </w:r>
    </w:p>
    <w:p w14:paraId="4E1F3F17" w14:textId="73D16BC2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 rezultatima natječaja kandidati će biti obaviješteni pisanim putem</w:t>
      </w:r>
      <w:r w:rsidR="00E5627F" w:rsidRPr="00ED5C09">
        <w:rPr>
          <w:rFonts w:ascii="Times New Roman" w:hAnsi="Times New Roman" w:cs="Times New Roman"/>
          <w:sz w:val="24"/>
          <w:szCs w:val="24"/>
        </w:rPr>
        <w:t>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3C3B0" w14:textId="77777777" w:rsidR="00340620" w:rsidRPr="00ED5C09" w:rsidRDefault="00340620" w:rsidP="00AA5733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Natječajna dokumentacija 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odnosno podaci o kandidatima </w:t>
      </w:r>
      <w:r w:rsidRPr="00ED5C09">
        <w:rPr>
          <w:rFonts w:ascii="Times New Roman" w:hAnsi="Times New Roman" w:cs="Times New Roman"/>
          <w:sz w:val="24"/>
          <w:szCs w:val="24"/>
        </w:rPr>
        <w:t>čuv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aju se šest mjeseci od završetka natječaja, </w:t>
      </w:r>
      <w:r w:rsidRPr="00ED5C09">
        <w:rPr>
          <w:rFonts w:ascii="Times New Roman" w:hAnsi="Times New Roman" w:cs="Times New Roman"/>
          <w:sz w:val="24"/>
          <w:szCs w:val="24"/>
        </w:rPr>
        <w:t>a dulje u slučaju sudskog ili sličnog postupka, u kojem slučaju se čuva</w:t>
      </w:r>
      <w:r w:rsidR="008722FE" w:rsidRPr="00ED5C09">
        <w:rPr>
          <w:rFonts w:ascii="Times New Roman" w:hAnsi="Times New Roman" w:cs="Times New Roman"/>
          <w:sz w:val="24"/>
          <w:szCs w:val="24"/>
        </w:rPr>
        <w:t>ju</w:t>
      </w:r>
      <w:r w:rsidRPr="00ED5C09">
        <w:rPr>
          <w:rFonts w:ascii="Times New Roman" w:hAnsi="Times New Roman" w:cs="Times New Roman"/>
          <w:sz w:val="24"/>
          <w:szCs w:val="24"/>
        </w:rPr>
        <w:t xml:space="preserve"> do završetka postupka. Nakon isteka roka čuvanja dokumentacija se uništava, s time da svaki kandidat po isteku roku čuvanja može preuzeti svoju dokumentaciju. </w:t>
      </w:r>
    </w:p>
    <w:p w14:paraId="44821646" w14:textId="77777777" w:rsidR="0069318F" w:rsidRDefault="00340620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77D8D" w:rsidRPr="00ED5C09">
        <w:rPr>
          <w:rFonts w:ascii="Times New Roman" w:hAnsi="Times New Roman" w:cs="Times New Roman"/>
          <w:sz w:val="24"/>
          <w:szCs w:val="24"/>
        </w:rPr>
        <w:t xml:space="preserve">rijave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dostavljaju </w:t>
      </w:r>
      <w:r w:rsidR="00ED5C09" w:rsidRPr="00ED5C09">
        <w:rPr>
          <w:rFonts w:ascii="Times New Roman" w:hAnsi="Times New Roman" w:cs="Times New Roman"/>
          <w:sz w:val="24"/>
          <w:szCs w:val="24"/>
        </w:rPr>
        <w:t xml:space="preserve">preporučeno poštom </w:t>
      </w:r>
      <w:r w:rsidR="008722FE" w:rsidRPr="00ED5C09">
        <w:rPr>
          <w:rFonts w:ascii="Times New Roman" w:hAnsi="Times New Roman" w:cs="Times New Roman"/>
          <w:sz w:val="24"/>
          <w:szCs w:val="24"/>
        </w:rPr>
        <w:t>na adresu</w:t>
      </w:r>
    </w:p>
    <w:p w14:paraId="0FEC1BDB" w14:textId="4D9D41B6" w:rsidR="008722FE" w:rsidRPr="00ED5C09" w:rsidRDefault="00ED5C09" w:rsidP="005E4F4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C09">
        <w:rPr>
          <w:rFonts w:ascii="Times New Roman" w:hAnsi="Times New Roman" w:cs="Times New Roman"/>
          <w:b/>
          <w:bCs/>
          <w:sz w:val="24"/>
          <w:szCs w:val="24"/>
        </w:rPr>
        <w:t>DJEČJI VRTIĆ ZVIREK, Mlinarska cesta 34, 49244 Stubičke Toplice</w:t>
      </w:r>
    </w:p>
    <w:p w14:paraId="6FF568C9" w14:textId="370134B5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s naznakom: </w:t>
      </w:r>
      <w:r w:rsidRPr="00ED5C09">
        <w:rPr>
          <w:rFonts w:ascii="Times New Roman" w:hAnsi="Times New Roman" w:cs="Times New Roman"/>
          <w:b/>
          <w:bCs/>
          <w:sz w:val="24"/>
          <w:szCs w:val="24"/>
        </w:rPr>
        <w:t>Za natječaj</w:t>
      </w:r>
      <w:r w:rsidR="00ED5C09" w:rsidRPr="00ED5C09">
        <w:rPr>
          <w:rFonts w:ascii="Times New Roman" w:hAnsi="Times New Roman" w:cs="Times New Roman"/>
          <w:b/>
          <w:bCs/>
          <w:sz w:val="24"/>
          <w:szCs w:val="24"/>
        </w:rPr>
        <w:t>-odgojitelj predškolske djece</w:t>
      </w:r>
    </w:p>
    <w:p w14:paraId="34C1EB1E" w14:textId="77777777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D1CC6B" w14:textId="53BB8863" w:rsidR="004A347F" w:rsidRDefault="004A347F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6C2690" w14:textId="3C105208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927D013" w14:textId="67665A91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AD5B91" w14:textId="7777777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6287CBCF" w14:textId="44ADC11F" w:rsidR="004A347F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58D6919C" w14:textId="0FFF582C" w:rsidR="00452F90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Dubravka Špiček,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E643E9" w14:textId="09C816C4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1E1DDD" w14:textId="0A6C9E20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FAE840" w14:textId="4BACA2AF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E9FFB2" w14:textId="04032DA1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FA246D" w14:textId="7F542024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620E45" w14:textId="21CA5D63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6D5D27" w14:textId="5D9B983A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2BDB0A" w14:textId="6E7ECCAC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7ECB9D" w14:textId="4855F384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6BF29C" w14:textId="5C47147A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E962F0" w14:textId="6D856A20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453EC5" w14:textId="2585C9D5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9CC80C" w14:textId="51B33BC4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08AC03" w14:textId="3BBBD8D0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7988B8" w14:textId="417EB690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2E833C" w14:textId="546D753B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372983" w14:textId="0D40283C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544EA0" w14:textId="4A593F3E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DC15BF" w14:textId="023B33A1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3868E7" w14:textId="731D2F59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AE5A79" w14:textId="58D1B896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0A32A2A" w14:textId="0E952E4E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1E1DCA" w14:textId="7A6976E1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02898A" w14:textId="6B6355A9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DA2F20" w14:textId="394ECCD8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155BBA" w14:textId="116CBF92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FE0514" w14:textId="13159D38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3D35BA" w14:textId="2A42E5E1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79C340" w14:textId="51445846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2D47DA" w14:textId="402A222E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F4B698" w14:textId="540DCA99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DA31FA" w14:textId="77777777" w:rsidR="00D860E8" w:rsidRPr="00D860E8" w:rsidRDefault="00D860E8" w:rsidP="00D860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60E8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05BBF0DB" w14:textId="77777777" w:rsidR="00D860E8" w:rsidRPr="00D860E8" w:rsidRDefault="00D860E8" w:rsidP="00D860E8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60E8">
        <w:rPr>
          <w:rFonts w:ascii="Times New Roman" w:eastAsia="Times New Roman" w:hAnsi="Times New Roman" w:cs="Times New Roman"/>
          <w:sz w:val="24"/>
          <w:szCs w:val="24"/>
          <w:lang w:eastAsia="hr-HR"/>
        </w:rPr>
        <w:t>Oglasna ploča, HZZ, ww.dv-zvirek.hr</w:t>
      </w:r>
    </w:p>
    <w:p w14:paraId="30222048" w14:textId="6AFA90C0" w:rsidR="00D860E8" w:rsidRPr="00D862C5" w:rsidRDefault="00D860E8" w:rsidP="007124A6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Arhiva, ovdje  </w:t>
      </w:r>
    </w:p>
    <w:p w14:paraId="4F415802" w14:textId="77777777" w:rsidR="00D860E8" w:rsidRPr="00ED5C09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D860E8" w:rsidRPr="00ED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A83F" w14:textId="77777777" w:rsidR="0095366D" w:rsidRDefault="0095366D" w:rsidP="008A10E2">
      <w:pPr>
        <w:spacing w:after="0" w:line="240" w:lineRule="auto"/>
      </w:pPr>
      <w:r>
        <w:separator/>
      </w:r>
    </w:p>
  </w:endnote>
  <w:endnote w:type="continuationSeparator" w:id="0">
    <w:p w14:paraId="1BE06DAF" w14:textId="77777777" w:rsidR="0095366D" w:rsidRDefault="0095366D" w:rsidP="008A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80DE" w14:textId="77777777" w:rsidR="0095366D" w:rsidRDefault="0095366D" w:rsidP="008A10E2">
      <w:pPr>
        <w:spacing w:after="0" w:line="240" w:lineRule="auto"/>
      </w:pPr>
      <w:r>
        <w:separator/>
      </w:r>
    </w:p>
  </w:footnote>
  <w:footnote w:type="continuationSeparator" w:id="0">
    <w:p w14:paraId="4E4FA85D" w14:textId="77777777" w:rsidR="0095366D" w:rsidRDefault="0095366D" w:rsidP="008A10E2">
      <w:pPr>
        <w:spacing w:after="0" w:line="240" w:lineRule="auto"/>
      </w:pPr>
      <w:r>
        <w:continuationSeparator/>
      </w:r>
    </w:p>
  </w:footnote>
  <w:footnote w:id="1">
    <w:p w14:paraId="127C2815" w14:textId="77777777" w:rsidR="004A347F" w:rsidRPr="004A347F" w:rsidRDefault="004A347F" w:rsidP="004A347F">
      <w:pPr>
        <w:pStyle w:val="Bezproreda"/>
        <w:jc w:val="both"/>
        <w:rPr>
          <w:rFonts w:ascii="Times New Roman" w:hAnsi="Times New Roman" w:cs="Times New Roman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A347F">
        <w:rPr>
          <w:rFonts w:ascii="Times New Roman" w:hAnsi="Times New Roman" w:cs="Times New Roman"/>
          <w:szCs w:val="18"/>
        </w:rPr>
        <w:t>Zakon o državljanima država članica Europskog gospodarskog prostora i članovima njihovih obitelji (Narodne novine  </w:t>
      </w:r>
      <w:hyperlink r:id="rId1" w:history="1">
        <w:r w:rsidRPr="004A347F">
          <w:rPr>
            <w:rFonts w:ascii="Times New Roman" w:hAnsi="Times New Roman" w:cs="Times New Roman"/>
            <w:szCs w:val="18"/>
          </w:rPr>
          <w:t>66/19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2" w:history="1">
        <w:r w:rsidRPr="004A347F">
          <w:rPr>
            <w:rFonts w:ascii="Times New Roman" w:hAnsi="Times New Roman" w:cs="Times New Roman"/>
            <w:szCs w:val="18"/>
          </w:rPr>
          <w:t>53/20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3" w:tgtFrame="_blank" w:history="1">
        <w:r w:rsidRPr="004A347F">
          <w:rPr>
            <w:rFonts w:ascii="Times New Roman" w:hAnsi="Times New Roman" w:cs="Times New Roman"/>
            <w:szCs w:val="18"/>
          </w:rPr>
          <w:t>144/20</w:t>
        </w:r>
      </w:hyperlink>
      <w:r w:rsidRPr="004A347F">
        <w:rPr>
          <w:rFonts w:ascii="Times New Roman" w:hAnsi="Times New Roman" w:cs="Times New Roman"/>
          <w:szCs w:val="18"/>
        </w:rPr>
        <w:t>), Zakon o strancima (Narodne novine 33/20)</w:t>
      </w:r>
    </w:p>
    <w:p w14:paraId="0749C8FC" w14:textId="401A6646" w:rsidR="004A347F" w:rsidRPr="004A347F" w:rsidRDefault="004A347F">
      <w:pPr>
        <w:pStyle w:val="Tekstfusnot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564"/>
    <w:multiLevelType w:val="hybridMultilevel"/>
    <w:tmpl w:val="2812895C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7D8B"/>
    <w:multiLevelType w:val="hybridMultilevel"/>
    <w:tmpl w:val="FE1AE79A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4217A4E"/>
    <w:multiLevelType w:val="hybridMultilevel"/>
    <w:tmpl w:val="B6FC88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D5403"/>
    <w:multiLevelType w:val="hybridMultilevel"/>
    <w:tmpl w:val="A7C48854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EB"/>
    <w:rsid w:val="0000082B"/>
    <w:rsid w:val="00073E42"/>
    <w:rsid w:val="000B0AEF"/>
    <w:rsid w:val="000C1938"/>
    <w:rsid w:val="00100F44"/>
    <w:rsid w:val="001477D5"/>
    <w:rsid w:val="00191D42"/>
    <w:rsid w:val="001C07C8"/>
    <w:rsid w:val="001D1A81"/>
    <w:rsid w:val="002150CB"/>
    <w:rsid w:val="00217B0E"/>
    <w:rsid w:val="0026307A"/>
    <w:rsid w:val="002A29FF"/>
    <w:rsid w:val="002A5162"/>
    <w:rsid w:val="002B2FD6"/>
    <w:rsid w:val="002F7FE2"/>
    <w:rsid w:val="00340620"/>
    <w:rsid w:val="003E2D10"/>
    <w:rsid w:val="004021D6"/>
    <w:rsid w:val="00452F90"/>
    <w:rsid w:val="0046507E"/>
    <w:rsid w:val="004A347F"/>
    <w:rsid w:val="004B50E3"/>
    <w:rsid w:val="004B5FEC"/>
    <w:rsid w:val="005103B6"/>
    <w:rsid w:val="005B1C84"/>
    <w:rsid w:val="005C4305"/>
    <w:rsid w:val="005E4F47"/>
    <w:rsid w:val="006028E2"/>
    <w:rsid w:val="00614C8E"/>
    <w:rsid w:val="0063021D"/>
    <w:rsid w:val="006538D1"/>
    <w:rsid w:val="00657AAE"/>
    <w:rsid w:val="006918E8"/>
    <w:rsid w:val="0069318F"/>
    <w:rsid w:val="006B3B86"/>
    <w:rsid w:val="007115AB"/>
    <w:rsid w:val="007E0A40"/>
    <w:rsid w:val="0085565C"/>
    <w:rsid w:val="008722FE"/>
    <w:rsid w:val="008A10E2"/>
    <w:rsid w:val="00930401"/>
    <w:rsid w:val="0095366D"/>
    <w:rsid w:val="0099601B"/>
    <w:rsid w:val="009B3E1D"/>
    <w:rsid w:val="00A23F96"/>
    <w:rsid w:val="00A93BA5"/>
    <w:rsid w:val="00AA5733"/>
    <w:rsid w:val="00AE5F9A"/>
    <w:rsid w:val="00B06273"/>
    <w:rsid w:val="00B0643C"/>
    <w:rsid w:val="00B67F8C"/>
    <w:rsid w:val="00B77D8D"/>
    <w:rsid w:val="00C32E63"/>
    <w:rsid w:val="00C56AC9"/>
    <w:rsid w:val="00C57A73"/>
    <w:rsid w:val="00C73AD2"/>
    <w:rsid w:val="00C94953"/>
    <w:rsid w:val="00CA1903"/>
    <w:rsid w:val="00CB2B24"/>
    <w:rsid w:val="00CC45EB"/>
    <w:rsid w:val="00D33280"/>
    <w:rsid w:val="00D50AF0"/>
    <w:rsid w:val="00D674CE"/>
    <w:rsid w:val="00D7206C"/>
    <w:rsid w:val="00D77C53"/>
    <w:rsid w:val="00D860E8"/>
    <w:rsid w:val="00D862C5"/>
    <w:rsid w:val="00D944A1"/>
    <w:rsid w:val="00DA34E0"/>
    <w:rsid w:val="00E109BE"/>
    <w:rsid w:val="00E5627F"/>
    <w:rsid w:val="00E92B29"/>
    <w:rsid w:val="00E92CB8"/>
    <w:rsid w:val="00EC2A52"/>
    <w:rsid w:val="00ED0D2D"/>
    <w:rsid w:val="00ED5C09"/>
    <w:rsid w:val="00EF14A3"/>
    <w:rsid w:val="00F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1839"/>
  <w15:chartTrackingRefBased/>
  <w15:docId w15:val="{19C42D00-68FA-4EF1-886B-356FA8F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E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A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B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5EB"/>
    <w:pPr>
      <w:spacing w:after="0" w:line="240" w:lineRule="auto"/>
    </w:pPr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10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10E2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8A10E2"/>
    <w:rPr>
      <w:vertAlign w:val="superscript"/>
    </w:rPr>
  </w:style>
  <w:style w:type="paragraph" w:styleId="Odlomakpopisa">
    <w:name w:val="List Paragraph"/>
    <w:basedOn w:val="Normal"/>
    <w:uiPriority w:val="34"/>
    <w:qFormat/>
    <w:rsid w:val="008722F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B1C8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StandardWeb">
    <w:name w:val="Normal (Web)"/>
    <w:basedOn w:val="Normal"/>
    <w:uiPriority w:val="99"/>
    <w:unhideWhenUsed/>
    <w:rsid w:val="005B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5B1C84"/>
    <w:rPr>
      <w:b/>
      <w:bCs/>
    </w:rPr>
  </w:style>
  <w:style w:type="character" w:styleId="Istaknuto">
    <w:name w:val="Emphasis"/>
    <w:basedOn w:val="Zadanifontodlomka"/>
    <w:uiPriority w:val="20"/>
    <w:qFormat/>
    <w:rsid w:val="005B1C84"/>
    <w:rPr>
      <w:i/>
      <w:iCs/>
    </w:rPr>
  </w:style>
  <w:style w:type="character" w:styleId="Hiperveza">
    <w:name w:val="Hyperlink"/>
    <w:basedOn w:val="Zadanifontodlomka"/>
    <w:uiPriority w:val="99"/>
    <w:unhideWhenUsed/>
    <w:rsid w:val="005B1C84"/>
    <w:rPr>
      <w:color w:val="0000FF"/>
      <w:u w:val="single"/>
    </w:rPr>
  </w:style>
  <w:style w:type="paragraph" w:customStyle="1" w:styleId="box459211">
    <w:name w:val="box_459211"/>
    <w:basedOn w:val="Normal"/>
    <w:rsid w:val="00D6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4B50E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A3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77" TargetMode="External"/><Relationship Id="rId13" Type="http://schemas.openxmlformats.org/officeDocument/2006/relationships/hyperlink" Target="http://www.zakon.hr/cms.htm?id=16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16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408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478" TargetMode="External"/><Relationship Id="rId14" Type="http://schemas.openxmlformats.org/officeDocument/2006/relationships/hyperlink" Target="https://www.zakon.hr/cms.htm?id=27953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kon.hr/cms.htm?id=46720" TargetMode="External"/><Relationship Id="rId2" Type="http://schemas.openxmlformats.org/officeDocument/2006/relationships/hyperlink" Target="https://www.zakon.hr/cms.htm?id=44400" TargetMode="External"/><Relationship Id="rId1" Type="http://schemas.openxmlformats.org/officeDocument/2006/relationships/hyperlink" Target="https://www.zakon.hr/cms.htm?id=444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7811-DDD2-46F6-8705-534429A8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Racunovodstvo</cp:lastModifiedBy>
  <cp:revision>6</cp:revision>
  <cp:lastPrinted>2021-05-27T08:52:00Z</cp:lastPrinted>
  <dcterms:created xsi:type="dcterms:W3CDTF">2021-05-27T07:58:00Z</dcterms:created>
  <dcterms:modified xsi:type="dcterms:W3CDTF">2021-05-27T08:52:00Z</dcterms:modified>
</cp:coreProperties>
</file>